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1A" w:rsidRPr="0060021A" w:rsidRDefault="0060021A" w:rsidP="0060021A">
      <w:pPr>
        <w:spacing w:after="0" w:line="240" w:lineRule="auto"/>
        <w:ind w:right="-2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60021A">
        <w:rPr>
          <w:rFonts w:ascii="Times New Roman" w:hAnsi="Times New Roman" w:cs="Times New Roman"/>
          <w:b/>
          <w:i/>
          <w:sz w:val="20"/>
          <w:szCs w:val="20"/>
        </w:rPr>
        <w:t xml:space="preserve">Приложение №1 </w:t>
      </w:r>
    </w:p>
    <w:p w:rsidR="00EE2468" w:rsidRDefault="0060021A" w:rsidP="0060021A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60021A">
        <w:rPr>
          <w:rFonts w:ascii="Times New Roman" w:hAnsi="Times New Roman" w:cs="Times New Roman"/>
          <w:b/>
          <w:i/>
          <w:sz w:val="20"/>
          <w:szCs w:val="20"/>
        </w:rPr>
        <w:t>к договору №____________ от ______2015г.</w:t>
      </w:r>
    </w:p>
    <w:p w:rsidR="0060021A" w:rsidRDefault="0060021A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:rsidR="00F50F73" w:rsidRPr="00A53441" w:rsidRDefault="00F50F73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ТЕХНИЧЕСКОЕ ЗАДАНИЕ</w:t>
      </w:r>
    </w:p>
    <w:p w:rsidR="00F50F73" w:rsidRPr="00A53441" w:rsidRDefault="00F50F73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оказание услуг по </w:t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поддержке программного обеспечения и технического обслуживания серверного оборудования</w:t>
      </w:r>
    </w:p>
    <w:p w:rsidR="00953660" w:rsidRPr="00A53441" w:rsidRDefault="00953660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Наименование услуг</w:t>
      </w: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  <w:t>:</w:t>
      </w:r>
    </w:p>
    <w:p w:rsidR="004D3711" w:rsidRPr="00A53441" w:rsidRDefault="00807286" w:rsidP="000D623F">
      <w:pPr>
        <w:pStyle w:val="3"/>
        <w:tabs>
          <w:tab w:val="num" w:pos="567"/>
        </w:tabs>
        <w:spacing w:line="276" w:lineRule="auto"/>
        <w:ind w:firstLine="0"/>
        <w:rPr>
          <w:szCs w:val="24"/>
        </w:rPr>
      </w:pPr>
      <w:r w:rsidRPr="00A53441">
        <w:rPr>
          <w:szCs w:val="24"/>
        </w:rPr>
        <w:tab/>
      </w:r>
      <w:r w:rsidR="004D3711" w:rsidRPr="00A53441">
        <w:rPr>
          <w:szCs w:val="24"/>
        </w:rPr>
        <w:t xml:space="preserve">Оказываемые услуги – </w:t>
      </w:r>
      <w:r w:rsidR="004D3711" w:rsidRPr="00A53441">
        <w:rPr>
          <w:color w:val="000000"/>
          <w:szCs w:val="24"/>
        </w:rPr>
        <w:t>поддержка программного обеспечения и техническое обслуживание серверного оборудования</w:t>
      </w:r>
      <w:r w:rsidR="004D3711" w:rsidRPr="00A53441">
        <w:rPr>
          <w:szCs w:val="24"/>
        </w:rPr>
        <w:t>, находящегося в эксплуатац</w:t>
      </w:r>
      <w:proofErr w:type="gramStart"/>
      <w:r w:rsidR="004D3711" w:rsidRPr="00A53441">
        <w:rPr>
          <w:szCs w:val="24"/>
        </w:rPr>
        <w:t>ии ООО</w:t>
      </w:r>
      <w:proofErr w:type="gramEnd"/>
      <w:r w:rsidR="004D3711" w:rsidRPr="00A53441">
        <w:rPr>
          <w:szCs w:val="24"/>
        </w:rPr>
        <w:t xml:space="preserve"> «</w:t>
      </w:r>
      <w:proofErr w:type="spellStart"/>
      <w:r w:rsidR="004D3711" w:rsidRPr="00A53441">
        <w:rPr>
          <w:szCs w:val="24"/>
        </w:rPr>
        <w:t>Медсервис</w:t>
      </w:r>
      <w:proofErr w:type="spellEnd"/>
      <w:r w:rsidR="004D3711" w:rsidRPr="00A53441">
        <w:rPr>
          <w:szCs w:val="24"/>
        </w:rPr>
        <w:t>».</w:t>
      </w:r>
    </w:p>
    <w:p w:rsidR="004D3711" w:rsidRPr="00A53441" w:rsidRDefault="004D3711" w:rsidP="000D623F">
      <w:pPr>
        <w:pStyle w:val="3"/>
        <w:tabs>
          <w:tab w:val="num" w:pos="567"/>
        </w:tabs>
        <w:spacing w:line="276" w:lineRule="auto"/>
        <w:rPr>
          <w:szCs w:val="24"/>
        </w:rPr>
      </w:pPr>
      <w:r w:rsidRPr="00A53441">
        <w:rPr>
          <w:szCs w:val="24"/>
        </w:rPr>
        <w:t xml:space="preserve">Перечень оборудования и программного обеспечения, подлежащего </w:t>
      </w:r>
      <w:r w:rsidRPr="00A53441">
        <w:rPr>
          <w:color w:val="000000"/>
          <w:spacing w:val="-1"/>
          <w:szCs w:val="24"/>
        </w:rPr>
        <w:t>сервисному обслуживанию</w:t>
      </w:r>
      <w:r w:rsidRPr="00A53441">
        <w:rPr>
          <w:szCs w:val="24"/>
        </w:rPr>
        <w:t xml:space="preserve">, приведен в </w:t>
      </w:r>
      <w:r w:rsidR="00E83C2C">
        <w:rPr>
          <w:szCs w:val="24"/>
        </w:rPr>
        <w:t>п. 7</w:t>
      </w:r>
      <w:r w:rsidRPr="00A53441">
        <w:rPr>
          <w:szCs w:val="24"/>
        </w:rPr>
        <w:t xml:space="preserve"> настоящего Технического задания.</w:t>
      </w:r>
    </w:p>
    <w:p w:rsidR="004D3711" w:rsidRPr="00A53441" w:rsidRDefault="004D3711" w:rsidP="000D623F">
      <w:pPr>
        <w:pStyle w:val="3"/>
        <w:spacing w:line="276" w:lineRule="auto"/>
        <w:rPr>
          <w:color w:val="000000"/>
          <w:spacing w:val="-1"/>
          <w:szCs w:val="24"/>
        </w:rPr>
      </w:pPr>
      <w:r w:rsidRPr="00A53441">
        <w:rPr>
          <w:color w:val="000000"/>
          <w:spacing w:val="-1"/>
          <w:szCs w:val="24"/>
        </w:rPr>
        <w:t>Состав услуг по сервисному обслуживанию оборудования и программного обеспечения приведен в п.5 настоящего Технического задания.</w:t>
      </w:r>
    </w:p>
    <w:p w:rsidR="00953660" w:rsidRPr="00A53441" w:rsidRDefault="00C62E8A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 xml:space="preserve">Место оказания услуг: </w:t>
      </w:r>
    </w:p>
    <w:p w:rsidR="00C62E8A" w:rsidRDefault="00807286" w:rsidP="000D623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="00C62E8A"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Республика Башкортостан, г. Салават, ул. Октябрьская, д. 35</w:t>
      </w:r>
    </w:p>
    <w:p w:rsidR="00C62E8A" w:rsidRPr="0060021A" w:rsidRDefault="00C62E8A" w:rsidP="0060021A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Сервисные обязательства</w:t>
      </w:r>
    </w:p>
    <w:p w:rsidR="009476FC" w:rsidRDefault="004D3711" w:rsidP="008E0379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Исполнитель осуществляет поддержку программного обеспечения и техническое обслуживание оборудования в период с 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момента подписания договора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31.10.2018 г. включительно.</w:t>
      </w:r>
    </w:p>
    <w:p w:rsidR="00FA3281" w:rsidRPr="009476FC" w:rsidRDefault="005E3042" w:rsidP="008E0379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Оказание услуг</w:t>
      </w:r>
      <w:r w:rsidR="00FA3281"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поиску и локализации причин возникновения некорректной работы оборудования и/или программного обеспечения. Исполнение Услуг до полного устранения проблемы или до момента, когда Стороны совместно вынесут решение о нецелесообразности дальнейшей работы над проблемой.</w:t>
      </w:r>
    </w:p>
    <w:p w:rsidR="00B86883" w:rsidRPr="00B86883" w:rsidRDefault="000D623F" w:rsidP="009476FC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Оказание консультации при возникновении у специалистов Заказчика затруднений при использовании оборудования. Помощь по вопросам настройки, установки и конфигурации оборудования.  </w:t>
      </w:r>
    </w:p>
    <w:p w:rsidR="00B86883" w:rsidRPr="00B86883" w:rsidRDefault="000D623F" w:rsidP="009476FC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Проведение диагностики состояния устрой</w:t>
      </w:r>
      <w:proofErr w:type="gramStart"/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ств пр</w:t>
      </w:r>
      <w:proofErr w:type="gramEnd"/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 подозрении на неисправность оборудования</w:t>
      </w:r>
      <w:r w:rsidR="00EE2468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="00EE2468" w:rsidRPr="00B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отказоустойчивости системы и выявление областей потенциального риска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B86883" w:rsidRPr="00B86883" w:rsidRDefault="00807286" w:rsidP="009476FC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Оказание 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нформационн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ой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поддержк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EC1144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оценке новых версий программного обеспечения для обслуживаемого оборудования и целесообразности перехода на использование новых версий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об обнаруженных проблемах и методах их устранения.</w:t>
      </w:r>
    </w:p>
    <w:p w:rsidR="00FA3281" w:rsidRPr="00B86883" w:rsidRDefault="00FA3281" w:rsidP="009476FC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Предоставление новых основных версий программного обеспечения в соответствии с имеющимися у Заказчика лицензиями на программное обеспечение.</w:t>
      </w:r>
    </w:p>
    <w:p w:rsidR="004D3711" w:rsidRPr="00B86883" w:rsidRDefault="004D3711" w:rsidP="009476FC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hAnsi="Times New Roman" w:cs="Times New Roman"/>
          <w:sz w:val="24"/>
          <w:szCs w:val="24"/>
        </w:rPr>
        <w:t>Исполнитель осуществляет поддержку программного обеспечения и техническое обслуживание оборудования в соответствии с уровнем сервиса, приведенным в Таблице №1</w:t>
      </w:r>
      <w:r w:rsidR="00EE2468" w:rsidRPr="00B86883">
        <w:rPr>
          <w:rFonts w:ascii="Times New Roman" w:hAnsi="Times New Roman" w:cs="Times New Roman"/>
          <w:sz w:val="24"/>
          <w:szCs w:val="24"/>
        </w:rPr>
        <w:t>.</w:t>
      </w:r>
    </w:p>
    <w:p w:rsidR="00EE2468" w:rsidRPr="00A53441" w:rsidRDefault="00EE2468" w:rsidP="00EE246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:rsidR="00E21CB7" w:rsidRDefault="00E21CB7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3711" w:rsidRPr="00A53441" w:rsidRDefault="004D3711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53441">
        <w:rPr>
          <w:rFonts w:ascii="Times New Roman" w:hAnsi="Times New Roman" w:cs="Times New Roman"/>
          <w:b/>
          <w:sz w:val="24"/>
          <w:szCs w:val="24"/>
        </w:rPr>
        <w:lastRenderedPageBreak/>
        <w:t>Таблица №1. Уровень оказываемого сервиса.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339"/>
        <w:gridCol w:w="1974"/>
        <w:gridCol w:w="4707"/>
      </w:tblGrid>
      <w:tr w:rsidR="004D3711" w:rsidRPr="00A53441" w:rsidTr="007A4A9D">
        <w:trPr>
          <w:tblHeader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/ описание / условие </w:t>
            </w:r>
          </w:p>
        </w:tc>
      </w:tr>
      <w:tr w:rsidR="004D3711" w:rsidRPr="00A53441" w:rsidTr="00EE24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запросов ЗАКАЗЧИКА на обслуживание.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запросов осуществляется ИСПОЛНИТЕЛЕМ по телефону: ____________________ (бесплатный для всех регионов России, многоканальный, круглосуточный) и электронной почте: ______________________________.</w:t>
            </w:r>
          </w:p>
        </w:tc>
      </w:tr>
      <w:tr w:rsidR="004D3711" w:rsidRPr="00A53441" w:rsidTr="00EE24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Технические консультации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Консультации могут охватывать технические вопросы по  восстановлению работоспособности поддерживаемых оборудования и ПО, проведению диагностики после сбоев.</w:t>
            </w:r>
          </w:p>
        </w:tc>
      </w:tr>
      <w:tr w:rsidR="004D3711" w:rsidRPr="00A53441" w:rsidTr="00EE24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услуг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EB5568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предоставляются по рабочим дням с понедельника по пятницу с </w:t>
            </w:r>
            <w:r w:rsidR="00EB55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B5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4D3711" w:rsidRPr="00A53441" w:rsidTr="00EE2468">
        <w:trPr>
          <w:trHeight w:val="1000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Время реакции*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заявки;</w:t>
            </w:r>
          </w:p>
        </w:tc>
      </w:tr>
      <w:tr w:rsidR="004D3711" w:rsidRPr="00A53441" w:rsidTr="00EE2468">
        <w:trPr>
          <w:trHeight w:val="1000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2 часов после регистрации заявки в рабочие дни;</w:t>
            </w:r>
          </w:p>
        </w:tc>
      </w:tr>
      <w:tr w:rsidR="004D3711" w:rsidRPr="00A53441" w:rsidTr="00EE2468">
        <w:trPr>
          <w:trHeight w:val="1000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4 часов после регистрации заявки в рабочие дни</w:t>
            </w:r>
          </w:p>
        </w:tc>
      </w:tr>
      <w:tr w:rsidR="004D3711" w:rsidRPr="00A53441" w:rsidTr="00EE2468">
        <w:trPr>
          <w:trHeight w:val="10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Дистанционная диагностика проблем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После регистрации обращения ЗАКАЗЧИКА, по усмотрению специалиста ИСПОЛНИТЕЛЯ, для поиска проблемы с оборудованием и/или </w:t>
            </w:r>
            <w:proofErr w:type="gramStart"/>
            <w:r w:rsidRPr="00A53441">
              <w:rPr>
                <w:rFonts w:ascii="Times New Roman" w:hAnsi="Times New Roman"/>
                <w:sz w:val="24"/>
                <w:szCs w:val="24"/>
              </w:rPr>
              <w:t>ПО может</w:t>
            </w:r>
            <w:proofErr w:type="gramEnd"/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быть осуществлена дистанционная диагностика неисправности. Дистанционная диагностика осуществляется специалистом ИСПОЛНИТЕЛЯ с помощью опроса специалистов ЗАКАЗЧИКА по телефону и/или обмена с ними сообщениями по электронной почте, либо других доступных методов, позволяющих  упростить  дистанционное  решение проблемы. При получении соответствующего запроса ЗАКАЗЧИК должен помочь специалистам ИСПОЛНИТЕЛЯ в дистанционной диагностике проблем и выполнить следующее: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Предоставить всю информацию, необходимую ИСПОЛНИТЕЛЮ для осуществления своевременной и профессиональной технической поддержки.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Запустить тесты самодиагностики и/или установить и запустить другие диагностические средства и программы.</w:t>
            </w:r>
          </w:p>
          <w:p w:rsidR="004D3711" w:rsidRPr="00A53441" w:rsidRDefault="004D3711" w:rsidP="0019097B">
            <w:pPr>
              <w:widowControl w:val="0"/>
              <w:snapToGrid w:val="0"/>
              <w:spacing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ab/>
              <w:t>Выполнить другие разумные действия, которые помогут специалистам ИСПОЛНИТЕЛЯ идентифицировать проблему.</w:t>
            </w:r>
          </w:p>
        </w:tc>
      </w:tr>
      <w:tr w:rsidR="004D3711" w:rsidRPr="00A53441" w:rsidTr="00EE2468">
        <w:trPr>
          <w:trHeight w:val="889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Прибытие специалиста к месту нахождения 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ЗАКАЗЧИКА**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lastRenderedPageBreak/>
              <w:t>Приоритет 1 (Критичный)</w:t>
            </w:r>
          </w:p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инженера первым доступным рейсом.</w:t>
            </w:r>
          </w:p>
        </w:tc>
      </w:tr>
      <w:tr w:rsidR="004D3711" w:rsidRPr="00A53441" w:rsidTr="00EE2468">
        <w:trPr>
          <w:trHeight w:val="528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инженера первым доступным рейсом.</w:t>
            </w:r>
          </w:p>
        </w:tc>
      </w:tr>
      <w:tr w:rsidR="004D3711" w:rsidRPr="00A53441" w:rsidTr="00EE2468">
        <w:trPr>
          <w:trHeight w:val="708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инженера первым доступным рейсом.</w:t>
            </w:r>
          </w:p>
        </w:tc>
      </w:tr>
      <w:tr w:rsidR="004D3711" w:rsidRPr="00A53441" w:rsidTr="00EE2468">
        <w:trPr>
          <w:trHeight w:val="27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Замена  неисправного оборудования (части оборудования) 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Если в результате дистанционной диагностики специалист ИСПОЛНИТЕЛЯ определяет, что техническая проблема может быть решена заменой оборудования (части оборудования), то ИСПОЛНИТЕЛЬ предоставляет ЗАКАЗЧИКУ необходимую часть оборудования для устранения неисправности. Доставка оборудования (части оборудования) к ЗАКАЗЧИКУ и от ЗАКАЗЧИКА осуществляется за счет ИСПОЛНИТЕЛЯ. Время доставки оборудования (части оборудования) взамен неисправного зависит от наличия/ времени поставки данного оборудования на складе производителя.</w:t>
            </w:r>
          </w:p>
        </w:tc>
      </w:tr>
      <w:tr w:rsidR="004D3711" w:rsidRPr="00A53441" w:rsidTr="00EE2468">
        <w:trPr>
          <w:trHeight w:val="12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Доступ к </w:t>
            </w:r>
            <w:proofErr w:type="spellStart"/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патчам</w:t>
            </w:r>
            <w:proofErr w:type="spellEnd"/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, релизам, обновлениям</w:t>
            </w:r>
          </w:p>
        </w:tc>
        <w:tc>
          <w:tcPr>
            <w:tcW w:w="6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</w:p>
        </w:tc>
      </w:tr>
    </w:tbl>
    <w:p w:rsidR="004D3711" w:rsidRPr="00A53441" w:rsidRDefault="004D3711" w:rsidP="000D623F">
      <w:pPr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* Под временем реакции подразумевается временной интервал, в течение которого заявка на обслуживание будет рассмотрена представителем ИСПОЛНИТЕЛЯ </w:t>
      </w:r>
      <w:r w:rsidR="00EE2468">
        <w:rPr>
          <w:rFonts w:ascii="Times New Roman" w:hAnsi="Times New Roman" w:cs="Times New Roman"/>
          <w:sz w:val="24"/>
          <w:szCs w:val="24"/>
        </w:rPr>
        <w:t xml:space="preserve">и </w:t>
      </w:r>
      <w:r w:rsidRPr="00A53441">
        <w:rPr>
          <w:rFonts w:ascii="Times New Roman" w:hAnsi="Times New Roman" w:cs="Times New Roman"/>
          <w:sz w:val="24"/>
          <w:szCs w:val="24"/>
        </w:rPr>
        <w:t>будет сделан ответный звонок для определения технических подробностей</w:t>
      </w:r>
    </w:p>
    <w:p w:rsidR="004D3711" w:rsidRPr="00A53441" w:rsidRDefault="004D3711" w:rsidP="000D623F">
      <w:pPr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** Время прибытия специалиста отсчитывается с момента принятия решения о необходимости выезда. Решение может быть принято только в случае необходимости такого выезда и только после предоставления полной диагностической информации со стороны ЗАКАЗЧИКА.</w:t>
      </w:r>
    </w:p>
    <w:p w:rsidR="000C5F8B" w:rsidRPr="00A53441" w:rsidRDefault="000C5F8B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оказания услуг ЗАКАЗЧИКУ </w:t>
      </w:r>
    </w:p>
    <w:p w:rsidR="000C5F8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="000C5F8B" w:rsidRPr="00A53441">
        <w:rPr>
          <w:rFonts w:ascii="Times New Roman" w:hAnsi="Times New Roman" w:cs="Times New Roman"/>
          <w:b/>
          <w:sz w:val="24"/>
          <w:szCs w:val="24"/>
        </w:rPr>
        <w:t>Порядок приема заявок</w:t>
      </w:r>
    </w:p>
    <w:p w:rsidR="006B37BB" w:rsidRPr="00A53441" w:rsidRDefault="006B37BB" w:rsidP="000D623F">
      <w:pPr>
        <w:pStyle w:val="a6"/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Услуги оказываются на основе заявок от ЗАКАЗЧИКА, направленных в центр технической поддержки ИСПОЛНИТЕЛЯ любым из указанных способов:</w:t>
      </w:r>
    </w:p>
    <w:p w:rsidR="006B37BB" w:rsidRPr="00A53441" w:rsidRDefault="006B37BB" w:rsidP="000D623F">
      <w:pPr>
        <w:pStyle w:val="a6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по телефону -  ____________________________ (</w:t>
      </w:r>
      <w:proofErr w:type="gramStart"/>
      <w:r w:rsidRPr="00A53441">
        <w:rPr>
          <w:rFonts w:ascii="Times New Roman" w:hAnsi="Times New Roman" w:cs="Times New Roman"/>
          <w:sz w:val="24"/>
          <w:szCs w:val="24"/>
        </w:rPr>
        <w:t>бесплатный</w:t>
      </w:r>
      <w:proofErr w:type="gramEnd"/>
      <w:r w:rsidRPr="00A53441">
        <w:rPr>
          <w:rFonts w:ascii="Times New Roman" w:hAnsi="Times New Roman" w:cs="Times New Roman"/>
          <w:sz w:val="24"/>
          <w:szCs w:val="24"/>
        </w:rPr>
        <w:t xml:space="preserve"> для всех регионов России, многоканальный, круглосуточный);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по факсу - </w:t>
      </w:r>
      <w:r w:rsidRPr="00A53441">
        <w:rPr>
          <w:rFonts w:ascii="Times New Roman" w:hAnsi="Times New Roman" w:cs="Times New Roman"/>
          <w:sz w:val="24"/>
          <w:szCs w:val="24"/>
        </w:rPr>
        <w:tab/>
        <w:t xml:space="preserve"> ____________________________ (не обязательное условие);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по электронной почте - </w:t>
      </w:r>
      <w:r w:rsidRPr="00A53441">
        <w:rPr>
          <w:rFonts w:ascii="Times New Roman" w:hAnsi="Times New Roman" w:cs="Times New Roman"/>
          <w:sz w:val="24"/>
          <w:szCs w:val="24"/>
        </w:rPr>
        <w:tab/>
        <w:t>__________________________.</w:t>
      </w:r>
    </w:p>
    <w:p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После передачи заявки электронным способом, представителю ЗАКАЗЧИКА необходимо позвонить по телефону дежурному специалисту ИСПОЛНИТЕЛЯ для подтверждения получения заявки.</w:t>
      </w:r>
    </w:p>
    <w:p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Заявка должна содержать следующие сведения об инциденте: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Приоритет заявки – описано ниже;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Название организации  и название конечного получателя услуги;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Номер договора между ИСПОЛНИТЕЛЕМ и ЗАКАЗЧИКОМ;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Серийный номер системы (для Оборудования);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lastRenderedPageBreak/>
        <w:t>- Описание инцидента;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Контактное лицо ЗАКАЗЧИКА – Ф.И.О. представителя ЗАКАЗЧИКА, который обладает всей информацией по инциденту;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Контактный телефон – телефонный номер, по которому можно связаться с контактным лицом ЗАКАЗЧИКА;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Адрес электронной почты – адрес электронной почты, по которому можно связаться  с контактным лицом ЗАКАЗЧИКА;</w:t>
      </w:r>
    </w:p>
    <w:p w:rsidR="006B37B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A53441">
        <w:rPr>
          <w:rFonts w:ascii="Times New Roman" w:hAnsi="Times New Roman" w:cs="Times New Roman"/>
          <w:b/>
          <w:sz w:val="24"/>
          <w:szCs w:val="24"/>
        </w:rPr>
        <w:t>Описание приоритетов заявок</w:t>
      </w:r>
    </w:p>
    <w:p w:rsidR="0051335E" w:rsidRPr="00A53441" w:rsidRDefault="0051335E" w:rsidP="000D623F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Заявки оформляются согласно уровням приоритетов, указанным в Таблице № 2, для которых предусмотрено различное время реакции службы технической поддержки ИСПОЛНИТЕЛЯ на заявку.</w:t>
      </w:r>
    </w:p>
    <w:p w:rsidR="0051335E" w:rsidRPr="00A53441" w:rsidRDefault="0051335E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 2. Описание приоритетов заявок.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524"/>
        <w:gridCol w:w="7529"/>
      </w:tblGrid>
      <w:tr w:rsidR="0051335E" w:rsidRPr="00A53441" w:rsidTr="0019097B">
        <w:trPr>
          <w:trHeight w:val="42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pStyle w:val="a4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4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1335E" w:rsidRPr="00A53441" w:rsidTr="007A4A9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1.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5E" w:rsidRPr="00A53441" w:rsidRDefault="0051335E" w:rsidP="000D623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Остановка или полная неработоспособность инфраструктуры или критического компонента, серьезное повреждение бизнес-процессов заказчика (выход из строя всего оборудования, потеря данных). </w:t>
            </w:r>
          </w:p>
        </w:tc>
      </w:tr>
      <w:tr w:rsidR="0051335E" w:rsidRPr="00A53441" w:rsidTr="007A4A9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2.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Проблема имеет значительное воздействие на инфраструктуру (основная функциональность оборудования доступна не полностью, производительность значительно снижена по сравнению с </w:t>
            </w:r>
            <w:proofErr w:type="gramStart"/>
            <w:r w:rsidRPr="00A53441">
              <w:rPr>
                <w:rFonts w:ascii="Times New Roman" w:hAnsi="Times New Roman"/>
                <w:sz w:val="24"/>
                <w:szCs w:val="24"/>
              </w:rPr>
              <w:t>нормальной</w:t>
            </w:r>
            <w:proofErr w:type="gramEnd"/>
            <w:r w:rsidRPr="00A53441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51335E" w:rsidRPr="00A53441" w:rsidTr="007A4A9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3.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с незначительным воздействием на общую функциональность и производительность инфраструктуры (основная функциональность оборудования сохранена; консультационные вопросы; вопросы по обслуживанию ПО и профилактическое обслуживание). Допустимы некоторые задержки с устранением сбоя.</w:t>
            </w:r>
          </w:p>
        </w:tc>
      </w:tr>
    </w:tbl>
    <w:p w:rsidR="000C6276" w:rsidRPr="000C6276" w:rsidRDefault="000C6276" w:rsidP="000C62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:rsidR="0051335E" w:rsidRPr="00A53441" w:rsidRDefault="0051335E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b/>
          <w:sz w:val="24"/>
          <w:szCs w:val="24"/>
        </w:rPr>
        <w:t>Условия постановки на сервисное обслуживание</w:t>
      </w:r>
    </w:p>
    <w:p w:rsidR="00667076" w:rsidRPr="00A53441" w:rsidRDefault="0051335E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На сервисное обслуживание берется только работоспособное на момент заключения Договора оборудование и лицензированное программное обеспечение. При постановке на обслуживание Исполнитель оставляет за собой право провести предварительную инспекцию оборудования, у которого был перерыв в сервисном обслуживании. </w:t>
      </w:r>
      <w:r w:rsidR="00667076"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В случае если оборудование или его компоненты не отвечают требованиям по нормальной работоспособности, то постановка на сервисное обслуживание производится только после устранения обнаруженных недостатков. </w:t>
      </w:r>
      <w:r w:rsidR="00667076" w:rsidRPr="00A53441">
        <w:rPr>
          <w:rFonts w:ascii="Times New Roman" w:hAnsi="Times New Roman" w:cs="Times New Roman"/>
          <w:sz w:val="24"/>
          <w:szCs w:val="24"/>
        </w:rPr>
        <w:t>Устранение обнаруженных недостатков оплачивается на основании отдельных счетов,  выставленных Исполнителем.</w:t>
      </w:r>
    </w:p>
    <w:p w:rsidR="00667076" w:rsidRPr="00A53441" w:rsidRDefault="00667076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z w:val="24"/>
          <w:szCs w:val="24"/>
        </w:rPr>
        <w:t>Исполнитель осуществляет ремонт  или обмен неисправных компонентов за свой счет на месте расположения оборудования Заказчика. В случае обмена, все неисправные компоненты остаются у Исполнителя. Стоимость запасных частей и компонентов оборудования учтена в общей сумме настоящего Договора и никаких дополнительных выплат за ремонт или обмен компонентов Договор не предусматривает.</w:t>
      </w:r>
    </w:p>
    <w:p w:rsidR="00667076" w:rsidRPr="00A53441" w:rsidRDefault="00667076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proofErr w:type="gramStart"/>
      <w:r w:rsidRPr="00A53441">
        <w:rPr>
          <w:rFonts w:ascii="Times New Roman" w:hAnsi="Times New Roman" w:cs="Times New Roman"/>
          <w:snapToGrid w:val="0"/>
          <w:sz w:val="24"/>
          <w:szCs w:val="24"/>
        </w:rPr>
        <w:lastRenderedPageBreak/>
        <w:t>Исполнитель вправе за свой счет привлекать к выполнению Договора третьих лиц, оставаясь ответственным перед Заказчиком за их действия, как за свои собственные.</w:t>
      </w:r>
      <w:proofErr w:type="gramEnd"/>
    </w:p>
    <w:p w:rsidR="00667076" w:rsidRPr="00A53441" w:rsidRDefault="00780C1C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Требования к компетенции</w:t>
      </w:r>
      <w:r w:rsidR="00A53441" w:rsidRPr="00A53441">
        <w:rPr>
          <w:rFonts w:ascii="Times New Roman" w:hAnsi="Times New Roman" w:cs="Times New Roman"/>
          <w:b/>
          <w:sz w:val="24"/>
          <w:szCs w:val="24"/>
        </w:rPr>
        <w:t xml:space="preserve"> Исполнителя</w:t>
      </w:r>
    </w:p>
    <w:p w:rsidR="00667076" w:rsidRPr="00A53441" w:rsidRDefault="00667076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Наличие у </w:t>
      </w:r>
      <w:r w:rsidR="00F50F73" w:rsidRPr="00A53441">
        <w:rPr>
          <w:rFonts w:ascii="Times New Roman" w:hAnsi="Times New Roman" w:cs="Times New Roman"/>
          <w:sz w:val="24"/>
          <w:szCs w:val="24"/>
        </w:rPr>
        <w:t>Исполнителя</w:t>
      </w:r>
      <w:r w:rsidRPr="00A53441">
        <w:rPr>
          <w:rFonts w:ascii="Times New Roman" w:hAnsi="Times New Roman" w:cs="Times New Roman"/>
          <w:sz w:val="24"/>
          <w:szCs w:val="24"/>
        </w:rPr>
        <w:t xml:space="preserve"> партнерского статуса производителя оборудования НР не ниже HP </w:t>
      </w:r>
      <w:proofErr w:type="spellStart"/>
      <w:r w:rsidRPr="00A53441">
        <w:rPr>
          <w:rFonts w:ascii="Times New Roman" w:hAnsi="Times New Roman" w:cs="Times New Roman"/>
          <w:sz w:val="24"/>
          <w:szCs w:val="24"/>
        </w:rPr>
        <w:t>Gold</w:t>
      </w:r>
      <w:proofErr w:type="spellEnd"/>
      <w:r w:rsidRPr="00A53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441">
        <w:rPr>
          <w:rFonts w:ascii="Times New Roman" w:hAnsi="Times New Roman" w:cs="Times New Roman"/>
          <w:sz w:val="24"/>
          <w:szCs w:val="24"/>
        </w:rPr>
        <w:t>Partner</w:t>
      </w:r>
      <w:proofErr w:type="spellEnd"/>
      <w:r w:rsidRPr="00A53441">
        <w:rPr>
          <w:rFonts w:ascii="Times New Roman" w:hAnsi="Times New Roman" w:cs="Times New Roman"/>
          <w:sz w:val="24"/>
          <w:szCs w:val="24"/>
        </w:rPr>
        <w:t xml:space="preserve"> (предоставить копии подтверждающих документов)</w:t>
      </w:r>
      <w:r w:rsidR="00A53441" w:rsidRPr="00A53441">
        <w:rPr>
          <w:rFonts w:ascii="Times New Roman" w:hAnsi="Times New Roman" w:cs="Times New Roman"/>
          <w:sz w:val="24"/>
          <w:szCs w:val="24"/>
        </w:rPr>
        <w:t>.</w:t>
      </w:r>
    </w:p>
    <w:p w:rsidR="00667076" w:rsidRPr="00A53441" w:rsidRDefault="00667076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Наличие у </w:t>
      </w:r>
      <w:r w:rsidR="00F50F73" w:rsidRPr="00A53441">
        <w:rPr>
          <w:rFonts w:ascii="Times New Roman" w:hAnsi="Times New Roman" w:cs="Times New Roman"/>
          <w:sz w:val="24"/>
          <w:szCs w:val="24"/>
        </w:rPr>
        <w:t>Исполнителя</w:t>
      </w:r>
      <w:r w:rsidRPr="00A53441">
        <w:rPr>
          <w:rFonts w:ascii="Times New Roman" w:hAnsi="Times New Roman" w:cs="Times New Roman"/>
          <w:sz w:val="24"/>
          <w:szCs w:val="24"/>
        </w:rPr>
        <w:t xml:space="preserve"> в штате сертифицированных производителем специалистов (предоставить копии сертификатов)</w:t>
      </w:r>
      <w:r w:rsidR="00A53441" w:rsidRPr="00A53441">
        <w:rPr>
          <w:rFonts w:ascii="Times New Roman" w:hAnsi="Times New Roman" w:cs="Times New Roman"/>
          <w:sz w:val="24"/>
          <w:szCs w:val="24"/>
        </w:rPr>
        <w:t>.</w:t>
      </w:r>
    </w:p>
    <w:p w:rsidR="00667076" w:rsidRPr="00A53441" w:rsidRDefault="00667076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</w:pPr>
      <w:r w:rsidRPr="000D623F">
        <w:rPr>
          <w:rFonts w:ascii="Times New Roman" w:hAnsi="Times New Roman" w:cs="Times New Roman"/>
          <w:bCs/>
          <w:sz w:val="24"/>
          <w:szCs w:val="24"/>
        </w:rPr>
        <w:t>Специализация</w:t>
      </w:r>
      <w:r w:rsidRPr="000D62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D623F">
        <w:rPr>
          <w:rFonts w:ascii="Times New Roman" w:hAnsi="Times New Roman" w:cs="Times New Roman"/>
          <w:bCs/>
          <w:sz w:val="24"/>
          <w:szCs w:val="24"/>
        </w:rPr>
        <w:t>не</w:t>
      </w:r>
      <w:r w:rsidRPr="000D62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D623F">
        <w:rPr>
          <w:rFonts w:ascii="Times New Roman" w:hAnsi="Times New Roman" w:cs="Times New Roman"/>
          <w:bCs/>
          <w:sz w:val="24"/>
          <w:szCs w:val="24"/>
        </w:rPr>
        <w:t>ниже</w:t>
      </w:r>
      <w:r w:rsidR="00A53441" w:rsidRPr="000D623F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A534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HP Gold Server Specialist</w:t>
      </w:r>
      <w:r w:rsidR="00A53441"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;</w:t>
      </w:r>
      <w:r w:rsidR="00F50F73"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HP Silver PPS Hardware Partner</w:t>
      </w:r>
      <w:r w:rsidR="00A53441"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;</w:t>
      </w:r>
      <w:r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HP Silver </w:t>
      </w:r>
      <w:proofErr w:type="spellStart"/>
      <w:r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ServiceOne</w:t>
      </w:r>
      <w:proofErr w:type="spellEnd"/>
      <w:r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Enterprise Group Specialist</w:t>
      </w:r>
      <w:r w:rsidR="00A53441"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;</w:t>
      </w:r>
      <w:r w:rsidR="00F50F73"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0D623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HP Silver Storage Specialist</w:t>
      </w:r>
      <w:r w:rsidR="00A53441" w:rsidRPr="00A53441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667076" w:rsidRPr="00A53441" w:rsidRDefault="00F50F73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>ервисные услуги должны оказыват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ся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Исполнителем 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контракта с производителем оборудования – компанией </w:t>
      </w:r>
      <w:proofErr w:type="spellStart"/>
      <w:r w:rsidR="00667076" w:rsidRPr="000D623F">
        <w:rPr>
          <w:rFonts w:ascii="Times New Roman" w:eastAsia="Times New Roman" w:hAnsi="Times New Roman" w:cs="Times New Roman"/>
          <w:b/>
          <w:bCs/>
          <w:sz w:val="24"/>
          <w:szCs w:val="24"/>
        </w:rPr>
        <w:t>Hewlett-Packard</w:t>
      </w:r>
      <w:proofErr w:type="spellEnd"/>
      <w:r w:rsidR="00667076" w:rsidRPr="00A534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23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подтвердить</w:t>
      </w:r>
      <w:r w:rsidR="000D623F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контракт)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20789" w:rsidRPr="00A53441" w:rsidRDefault="00B20789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bookmarkStart w:id="1" w:name="OLE_LINK3"/>
      <w:bookmarkStart w:id="2" w:name="OLE_LINK4"/>
      <w:bookmarkStart w:id="3" w:name="OLE_LINK5"/>
      <w:bookmarkStart w:id="4" w:name="OLE_LINK6"/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Перечень оборудования и программного обеспечения, подлежащего сервисному обслуживанию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544"/>
        <w:gridCol w:w="2799"/>
        <w:gridCol w:w="2411"/>
      </w:tblGrid>
      <w:tr w:rsidR="00FA3281" w:rsidRPr="00A53441" w:rsidTr="0019097B">
        <w:trPr>
          <w:trHeight w:val="427"/>
        </w:trPr>
        <w:tc>
          <w:tcPr>
            <w:tcW w:w="709" w:type="dxa"/>
            <w:vAlign w:val="center"/>
          </w:tcPr>
          <w:p w:rsidR="00FA3281" w:rsidRPr="00A53441" w:rsidRDefault="00FA3281" w:rsidP="000C6276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Серийный номер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продукта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DL380P Gen 8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CZ22400BF2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642106-421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CZC8261GP2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CZC81525GQ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CZJ825A28S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CZJ825A29L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Pro Liant DL120 G6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CZ112000H4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490932-421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22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12fc DC </w:t>
            </w:r>
            <w:proofErr w:type="spellStart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Enh</w:t>
            </w:r>
            <w:proofErr w:type="spellEnd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Modular Smart Array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3CL814C923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AJ745A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286146B178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AP844A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286146D747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AP844A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Storage Works MSL 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2024 Product ID: MSL G3 Series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MXA106Z335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407351-002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TFT 7600 RKM-RUS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2C4801010K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AG065A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590C91">
            <w:pPr>
              <w:autoSpaceDE w:val="0"/>
              <w:autoSpaceDN w:val="0"/>
              <w:spacing w:before="60" w:after="6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HP R 5500 XR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MX18120629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590C91">
            <w:pPr>
              <w:autoSpaceDE w:val="0"/>
              <w:autoSpaceDN w:val="0"/>
              <w:spacing w:before="60" w:after="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de-DE"/>
              </w:rPr>
              <w:t>326528-002</w:t>
            </w:r>
          </w:p>
        </w:tc>
      </w:tr>
      <w:bookmarkEnd w:id="1"/>
      <w:bookmarkEnd w:id="2"/>
      <w:bookmarkEnd w:id="3"/>
      <w:bookmarkEnd w:id="4"/>
    </w:tbl>
    <w:p w:rsidR="00590C91" w:rsidRPr="00590C91" w:rsidRDefault="00590C91" w:rsidP="00667076">
      <w:pPr>
        <w:rPr>
          <w:rFonts w:ascii="Times New Roman" w:hAnsi="Times New Roman" w:cs="Times New Roman"/>
          <w:sz w:val="24"/>
          <w:szCs w:val="24"/>
        </w:rPr>
      </w:pPr>
    </w:p>
    <w:sectPr w:rsidR="00590C91" w:rsidRPr="00590C91" w:rsidSect="00EE2468">
      <w:footerReference w:type="default" r:id="rId8"/>
      <w:pgSz w:w="11906" w:h="16838"/>
      <w:pgMar w:top="1134" w:right="851" w:bottom="1134" w:left="1701" w:header="709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B7E" w:rsidRDefault="00D24B7E" w:rsidP="00EE2468">
      <w:pPr>
        <w:spacing w:after="0" w:line="240" w:lineRule="auto"/>
      </w:pPr>
      <w:r>
        <w:separator/>
      </w:r>
    </w:p>
  </w:endnote>
  <w:endnote w:type="continuationSeparator" w:id="0">
    <w:p w:rsidR="00D24B7E" w:rsidRDefault="00D24B7E" w:rsidP="00EE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7559214"/>
      <w:docPartObj>
        <w:docPartGallery w:val="Page Numbers (Bottom of Page)"/>
        <w:docPartUnique/>
      </w:docPartObj>
    </w:sdtPr>
    <w:sdtEndPr/>
    <w:sdtContent>
      <w:p w:rsidR="00EE2468" w:rsidRDefault="00EE24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C7D">
          <w:rPr>
            <w:noProof/>
          </w:rPr>
          <w:t>1</w:t>
        </w:r>
        <w:r>
          <w:fldChar w:fldCharType="end"/>
        </w:r>
      </w:p>
    </w:sdtContent>
  </w:sdt>
  <w:p w:rsidR="00EE2468" w:rsidRDefault="00EE24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B7E" w:rsidRDefault="00D24B7E" w:rsidP="00EE2468">
      <w:pPr>
        <w:spacing w:after="0" w:line="240" w:lineRule="auto"/>
      </w:pPr>
      <w:r>
        <w:separator/>
      </w:r>
    </w:p>
  </w:footnote>
  <w:footnote w:type="continuationSeparator" w:id="0">
    <w:p w:rsidR="00D24B7E" w:rsidRDefault="00D24B7E" w:rsidP="00EE2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44E7C"/>
    <w:multiLevelType w:val="multilevel"/>
    <w:tmpl w:val="EFFE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>
    <w:nsid w:val="5B9B1BB9"/>
    <w:multiLevelType w:val="multilevel"/>
    <w:tmpl w:val="6C14B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>
    <w:nsid w:val="5D571E59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3">
    <w:nsid w:val="63BD05C1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4">
    <w:nsid w:val="7A707A05"/>
    <w:multiLevelType w:val="multilevel"/>
    <w:tmpl w:val="C6261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7E8F7EC6"/>
    <w:multiLevelType w:val="multilevel"/>
    <w:tmpl w:val="917A9E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8B"/>
    <w:rsid w:val="00052651"/>
    <w:rsid w:val="00081399"/>
    <w:rsid w:val="000C5F8B"/>
    <w:rsid w:val="000C6276"/>
    <w:rsid w:val="000C7381"/>
    <w:rsid w:val="000D623F"/>
    <w:rsid w:val="0019097B"/>
    <w:rsid w:val="002B37D4"/>
    <w:rsid w:val="002E0246"/>
    <w:rsid w:val="004D3711"/>
    <w:rsid w:val="004E2554"/>
    <w:rsid w:val="0051335E"/>
    <w:rsid w:val="005816FC"/>
    <w:rsid w:val="00590C91"/>
    <w:rsid w:val="005A5766"/>
    <w:rsid w:val="005C02DF"/>
    <w:rsid w:val="005E3042"/>
    <w:rsid w:val="0060021A"/>
    <w:rsid w:val="0061085A"/>
    <w:rsid w:val="00667076"/>
    <w:rsid w:val="006B37BB"/>
    <w:rsid w:val="006D6DA0"/>
    <w:rsid w:val="006E27C3"/>
    <w:rsid w:val="006E6AC8"/>
    <w:rsid w:val="007353AC"/>
    <w:rsid w:val="00780C1C"/>
    <w:rsid w:val="00791A7E"/>
    <w:rsid w:val="00807286"/>
    <w:rsid w:val="00871BD9"/>
    <w:rsid w:val="008D5404"/>
    <w:rsid w:val="008E0379"/>
    <w:rsid w:val="009476FC"/>
    <w:rsid w:val="00953660"/>
    <w:rsid w:val="00A01A11"/>
    <w:rsid w:val="00A14C05"/>
    <w:rsid w:val="00A40F32"/>
    <w:rsid w:val="00A53441"/>
    <w:rsid w:val="00B20789"/>
    <w:rsid w:val="00B86883"/>
    <w:rsid w:val="00C62E8A"/>
    <w:rsid w:val="00CC0C7D"/>
    <w:rsid w:val="00D24B7E"/>
    <w:rsid w:val="00D329B4"/>
    <w:rsid w:val="00DA362E"/>
    <w:rsid w:val="00E21CB7"/>
    <w:rsid w:val="00E83C2C"/>
    <w:rsid w:val="00EB5568"/>
    <w:rsid w:val="00EC1144"/>
    <w:rsid w:val="00EE2468"/>
    <w:rsid w:val="00F50F73"/>
    <w:rsid w:val="00F907B4"/>
    <w:rsid w:val="00FA3281"/>
    <w:rsid w:val="00FA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Нигматуллина Юлия Маратовна</cp:lastModifiedBy>
  <cp:revision>19</cp:revision>
  <dcterms:created xsi:type="dcterms:W3CDTF">2015-10-06T07:17:00Z</dcterms:created>
  <dcterms:modified xsi:type="dcterms:W3CDTF">2015-10-27T09:25:00Z</dcterms:modified>
</cp:coreProperties>
</file>